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B5" w:rsidRPr="008F2F54" w:rsidRDefault="006724B5" w:rsidP="006724B5">
      <w:pPr>
        <w:jc w:val="center"/>
        <w:rPr>
          <w:lang w:val="uk-UA"/>
        </w:rPr>
      </w:pPr>
      <w:permStart w:id="0" w:edGrp="everyone"/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4B5" w:rsidRPr="008F2F54" w:rsidRDefault="006724B5" w:rsidP="006724B5">
      <w:pPr>
        <w:keepNext/>
        <w:ind w:left="-142"/>
        <w:jc w:val="center"/>
        <w:rPr>
          <w:sz w:val="28"/>
          <w:szCs w:val="29"/>
          <w:lang w:val="uk-UA"/>
        </w:rPr>
      </w:pPr>
    </w:p>
    <w:p w:rsidR="006724B5" w:rsidRPr="008F2F54" w:rsidRDefault="006724B5" w:rsidP="00672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6724B5" w:rsidRPr="008F2F54" w:rsidRDefault="006724B5" w:rsidP="006724B5">
      <w:pPr>
        <w:keepNext/>
        <w:jc w:val="center"/>
        <w:rPr>
          <w:b/>
          <w:sz w:val="28"/>
          <w:szCs w:val="28"/>
          <w:lang w:val="uk-UA"/>
        </w:rPr>
      </w:pPr>
    </w:p>
    <w:p w:rsidR="006724B5" w:rsidRPr="008F2F54" w:rsidRDefault="006724B5" w:rsidP="00672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6724B5" w:rsidRPr="008F2F54" w:rsidRDefault="006724B5" w:rsidP="006724B5">
      <w:pPr>
        <w:keepNext/>
        <w:jc w:val="center"/>
        <w:rPr>
          <w:b/>
          <w:sz w:val="50"/>
          <w:szCs w:val="50"/>
          <w:lang w:val="uk-UA" w:eastAsia="en-US"/>
        </w:rPr>
      </w:pPr>
    </w:p>
    <w:p w:rsidR="006724B5" w:rsidRPr="008F2F54" w:rsidRDefault="006724B5" w:rsidP="006724B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6724B5" w:rsidRPr="008F2F54" w:rsidRDefault="006724B5" w:rsidP="006724B5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6724B5" w:rsidRPr="008F2F54" w:rsidTr="00AF2527">
        <w:trPr>
          <w:trHeight w:val="349"/>
        </w:trPr>
        <w:tc>
          <w:tcPr>
            <w:tcW w:w="3249" w:type="dxa"/>
          </w:tcPr>
          <w:p w:rsidR="006724B5" w:rsidRPr="008F2F54" w:rsidRDefault="006724B5" w:rsidP="00D3036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_</w:t>
            </w:r>
            <w:r w:rsidR="00D30365" w:rsidRPr="00D30365">
              <w:rPr>
                <w:u w:val="single"/>
                <w:lang w:val="en-US" w:eastAsia="en-US"/>
              </w:rPr>
              <w:t>15.06.2021</w:t>
            </w:r>
            <w:r>
              <w:rPr>
                <w:lang w:val="uk-UA" w:eastAsia="en-US"/>
              </w:rPr>
              <w:t>______________</w:t>
            </w:r>
          </w:p>
        </w:tc>
        <w:tc>
          <w:tcPr>
            <w:tcW w:w="3182" w:type="dxa"/>
          </w:tcPr>
          <w:p w:rsidR="006724B5" w:rsidRPr="008F2F54" w:rsidRDefault="006724B5" w:rsidP="00AF252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6724B5" w:rsidRPr="008050AC" w:rsidRDefault="006724B5" w:rsidP="003E70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D30365" w:rsidRPr="00D30365">
              <w:rPr>
                <w:u w:val="single"/>
                <w:lang w:val="uk-UA" w:eastAsia="en-US"/>
              </w:rPr>
              <w:t>799/0/197-21</w:t>
            </w:r>
            <w:r>
              <w:rPr>
                <w:lang w:val="uk-UA" w:eastAsia="en-US"/>
              </w:rPr>
              <w:t>_______</w:t>
            </w:r>
          </w:p>
        </w:tc>
      </w:tr>
    </w:tbl>
    <w:p w:rsidR="001F3D2D" w:rsidRDefault="001F3D2D" w:rsidP="0074183D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1640"/>
        <w:gridCol w:w="2353"/>
      </w:tblGrid>
      <w:tr w:rsidR="00645FE9" w:rsidTr="00645FE9">
        <w:tc>
          <w:tcPr>
            <w:tcW w:w="4928" w:type="dxa"/>
          </w:tcPr>
          <w:p w:rsidR="00645FE9" w:rsidRPr="00414414" w:rsidRDefault="00645FE9" w:rsidP="00645FE9">
            <w:pPr>
              <w:rPr>
                <w:sz w:val="28"/>
                <w:szCs w:val="28"/>
                <w:lang w:val="uk-UA"/>
              </w:rPr>
            </w:pPr>
            <w:r w:rsidRPr="00414414">
              <w:rPr>
                <w:sz w:val="28"/>
                <w:szCs w:val="28"/>
                <w:lang w:val="uk-UA"/>
              </w:rPr>
              <w:t xml:space="preserve">Про розподіл </w:t>
            </w:r>
            <w:r>
              <w:rPr>
                <w:sz w:val="28"/>
                <w:szCs w:val="28"/>
                <w:lang w:val="uk-UA"/>
              </w:rPr>
              <w:t>медичних виробів для забезпечення донорства крові та її компонентів</w:t>
            </w:r>
            <w:r w:rsidRPr="00414414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4E07BB">
              <w:rPr>
                <w:sz w:val="28"/>
                <w:szCs w:val="28"/>
                <w:lang w:val="uk-UA"/>
              </w:rPr>
              <w:t>які</w:t>
            </w:r>
            <w:r w:rsidRPr="00414414">
              <w:rPr>
                <w:sz w:val="28"/>
                <w:szCs w:val="28"/>
                <w:lang w:val="uk-UA"/>
              </w:rPr>
              <w:t xml:space="preserve"> закуплено в рамках обласної програми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14414">
              <w:rPr>
                <w:sz w:val="28"/>
                <w:szCs w:val="28"/>
                <w:lang w:val="uk-UA"/>
              </w:rPr>
              <w:t>“Здоров’я</w:t>
            </w:r>
            <w:proofErr w:type="spellEnd"/>
            <w:r w:rsidRPr="00414414">
              <w:rPr>
                <w:sz w:val="28"/>
                <w:szCs w:val="28"/>
                <w:lang w:val="uk-UA"/>
              </w:rPr>
              <w:t xml:space="preserve"> населення Дніпропетровщини</w:t>
            </w:r>
          </w:p>
          <w:p w:rsidR="00645FE9" w:rsidRDefault="00645FE9" w:rsidP="004E07BB">
            <w:pPr>
              <w:rPr>
                <w:sz w:val="28"/>
                <w:szCs w:val="28"/>
                <w:lang w:val="uk-UA"/>
              </w:rPr>
            </w:pPr>
            <w:r w:rsidRPr="00414414">
              <w:rPr>
                <w:sz w:val="28"/>
                <w:szCs w:val="28"/>
                <w:lang w:val="uk-UA"/>
              </w:rPr>
              <w:t xml:space="preserve">на 2020 – 2024 </w:t>
            </w:r>
            <w:proofErr w:type="spellStart"/>
            <w:r w:rsidRPr="00414414">
              <w:rPr>
                <w:sz w:val="28"/>
                <w:szCs w:val="28"/>
                <w:lang w:val="uk-UA"/>
              </w:rPr>
              <w:t>рокиˮ</w:t>
            </w:r>
            <w:proofErr w:type="spellEnd"/>
            <w:r w:rsidR="004E07BB">
              <w:rPr>
                <w:sz w:val="28"/>
                <w:szCs w:val="28"/>
                <w:lang w:val="uk-UA"/>
              </w:rPr>
              <w:t xml:space="preserve"> за рахунок коштів обласного бюджету</w:t>
            </w:r>
            <w:r w:rsidRPr="00414414">
              <w:rPr>
                <w:sz w:val="28"/>
                <w:szCs w:val="28"/>
                <w:lang w:val="uk-UA"/>
              </w:rPr>
              <w:t xml:space="preserve"> на 202</w:t>
            </w:r>
            <w:r>
              <w:rPr>
                <w:sz w:val="28"/>
                <w:szCs w:val="28"/>
                <w:lang w:val="uk-UA"/>
              </w:rPr>
              <w:t>1</w:t>
            </w:r>
            <w:r w:rsidRPr="00414414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640" w:type="dxa"/>
          </w:tcPr>
          <w:p w:rsidR="00645FE9" w:rsidRDefault="00645FE9" w:rsidP="00645F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</w:tcPr>
          <w:p w:rsidR="00645FE9" w:rsidRDefault="00645FE9" w:rsidP="00645F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30498" w:rsidRDefault="00A30498" w:rsidP="00645FE9">
      <w:pPr>
        <w:rPr>
          <w:sz w:val="28"/>
          <w:szCs w:val="28"/>
          <w:lang w:val="uk-UA"/>
        </w:rPr>
      </w:pPr>
    </w:p>
    <w:p w:rsidR="008976C5" w:rsidRPr="009A79CC" w:rsidRDefault="008976C5" w:rsidP="00645FE9">
      <w:pPr>
        <w:rPr>
          <w:sz w:val="28"/>
          <w:szCs w:val="28"/>
          <w:lang w:val="uk-UA"/>
        </w:rPr>
      </w:pPr>
    </w:p>
    <w:p w:rsidR="00A30498" w:rsidRDefault="00A30498" w:rsidP="00645FE9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10109F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 w:rsidR="004E07BB">
        <w:rPr>
          <w:sz w:val="28"/>
          <w:szCs w:val="28"/>
          <w:lang w:val="uk-UA"/>
        </w:rPr>
        <w:t>які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2020 – 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 w:rsidR="0062601E">
        <w:rPr>
          <w:sz w:val="28"/>
          <w:szCs w:val="28"/>
          <w:lang w:val="uk-UA"/>
        </w:rPr>
        <w:t xml:space="preserve">за заходом програми пункту </w:t>
      </w:r>
      <w:r w:rsidR="004E07BB">
        <w:rPr>
          <w:sz w:val="28"/>
          <w:szCs w:val="28"/>
          <w:lang w:val="uk-UA"/>
        </w:rPr>
        <w:t>4</w:t>
      </w:r>
      <w:r w:rsidR="0062601E">
        <w:rPr>
          <w:sz w:val="28"/>
          <w:szCs w:val="28"/>
          <w:lang w:val="uk-UA"/>
        </w:rPr>
        <w:t xml:space="preserve">, </w:t>
      </w:r>
      <w:proofErr w:type="spellStart"/>
      <w:r w:rsidR="0062601E">
        <w:rPr>
          <w:sz w:val="28"/>
          <w:szCs w:val="28"/>
          <w:lang w:val="uk-UA"/>
        </w:rPr>
        <w:t>п.п</w:t>
      </w:r>
      <w:proofErr w:type="spellEnd"/>
      <w:r w:rsidR="0062601E">
        <w:rPr>
          <w:sz w:val="28"/>
          <w:szCs w:val="28"/>
          <w:lang w:val="uk-UA"/>
        </w:rPr>
        <w:t xml:space="preserve">. </w:t>
      </w:r>
      <w:r w:rsidR="00645FE9">
        <w:rPr>
          <w:color w:val="000000"/>
          <w:sz w:val="28"/>
          <w:szCs w:val="28"/>
          <w:lang w:val="uk-UA" w:eastAsia="uk-UA"/>
        </w:rPr>
        <w:t>4</w:t>
      </w:r>
      <w:r w:rsidR="0062601E" w:rsidRPr="00F82D80">
        <w:rPr>
          <w:color w:val="000000"/>
          <w:sz w:val="28"/>
          <w:szCs w:val="28"/>
          <w:lang w:val="uk-UA" w:eastAsia="uk-UA"/>
        </w:rPr>
        <w:t>.</w:t>
      </w:r>
      <w:r w:rsidR="0062601E">
        <w:rPr>
          <w:color w:val="000000"/>
          <w:sz w:val="28"/>
          <w:szCs w:val="28"/>
          <w:lang w:val="uk-UA" w:eastAsia="uk-UA"/>
        </w:rPr>
        <w:t>1</w:t>
      </w:r>
      <w:r w:rsidR="0062601E" w:rsidRPr="00F82D80">
        <w:rPr>
          <w:color w:val="000000"/>
          <w:sz w:val="28"/>
          <w:szCs w:val="28"/>
          <w:lang w:val="uk-UA" w:eastAsia="uk-UA"/>
        </w:rPr>
        <w:t>.</w:t>
      </w:r>
      <w:r w:rsidR="00645FE9">
        <w:rPr>
          <w:color w:val="000000"/>
          <w:sz w:val="28"/>
          <w:szCs w:val="28"/>
          <w:lang w:val="uk-UA" w:eastAsia="uk-UA"/>
        </w:rPr>
        <w:t>-4.2.</w:t>
      </w:r>
      <w:r w:rsidR="0062601E" w:rsidRPr="00F82D80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2601E">
        <w:rPr>
          <w:color w:val="000000"/>
          <w:sz w:val="28"/>
          <w:szCs w:val="28"/>
          <w:lang w:val="uk-UA" w:eastAsia="uk-UA"/>
        </w:rPr>
        <w:t>“</w:t>
      </w:r>
      <w:r w:rsidR="00645FE9">
        <w:rPr>
          <w:color w:val="000000"/>
          <w:sz w:val="28"/>
          <w:szCs w:val="28"/>
          <w:lang w:val="uk-UA" w:eastAsia="uk-UA"/>
        </w:rPr>
        <w:t>Заходи</w:t>
      </w:r>
      <w:proofErr w:type="spellEnd"/>
      <w:r w:rsidR="00645FE9">
        <w:rPr>
          <w:color w:val="000000"/>
          <w:sz w:val="28"/>
          <w:szCs w:val="28"/>
          <w:lang w:val="uk-UA" w:eastAsia="uk-UA"/>
        </w:rPr>
        <w:t xml:space="preserve"> з розвитку донорства крові та її </w:t>
      </w:r>
      <w:proofErr w:type="spellStart"/>
      <w:r w:rsidR="00645FE9">
        <w:rPr>
          <w:color w:val="000000"/>
          <w:sz w:val="28"/>
          <w:szCs w:val="28"/>
          <w:lang w:val="uk-UA" w:eastAsia="uk-UA"/>
        </w:rPr>
        <w:t>компонентів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Pr="00424C23">
        <w:rPr>
          <w:sz w:val="28"/>
          <w:szCs w:val="28"/>
          <w:lang w:val="uk-UA"/>
        </w:rPr>
        <w:t>за рахунок коштів обласного бюджету на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645FE9">
        <w:rPr>
          <w:sz w:val="28"/>
          <w:szCs w:val="28"/>
          <w:lang w:val="uk-UA"/>
        </w:rPr>
        <w:t>1</w:t>
      </w:r>
      <w:r w:rsidRPr="00424C23">
        <w:rPr>
          <w:sz w:val="28"/>
          <w:szCs w:val="28"/>
          <w:lang w:val="uk-UA"/>
        </w:rPr>
        <w:t xml:space="preserve"> рік</w:t>
      </w:r>
    </w:p>
    <w:p w:rsidR="00A30498" w:rsidRDefault="00A30498" w:rsidP="00645FE9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645FE9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645FE9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645FE9">
      <w:pPr>
        <w:jc w:val="both"/>
        <w:rPr>
          <w:sz w:val="28"/>
          <w:szCs w:val="28"/>
          <w:lang w:val="uk-UA"/>
        </w:rPr>
      </w:pPr>
    </w:p>
    <w:p w:rsidR="00A30498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розподіл </w:t>
      </w:r>
      <w:r w:rsidR="0010109F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>у кількості та номенклатурі відповідно</w:t>
      </w:r>
      <w:r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до специфікації на закупівлю</w:t>
      </w:r>
      <w:r w:rsidR="00E73FD4">
        <w:rPr>
          <w:sz w:val="28"/>
          <w:szCs w:val="28"/>
          <w:lang w:val="uk-UA"/>
        </w:rPr>
        <w:t xml:space="preserve"> </w:t>
      </w:r>
      <w:proofErr w:type="spellStart"/>
      <w:r w:rsidR="003E7020" w:rsidRPr="003E7020">
        <w:rPr>
          <w:sz w:val="28"/>
          <w:szCs w:val="28"/>
          <w:lang w:val="uk-UA"/>
        </w:rPr>
        <w:t>ДК</w:t>
      </w:r>
      <w:proofErr w:type="spellEnd"/>
      <w:r w:rsidR="003E7020" w:rsidRPr="003E7020">
        <w:rPr>
          <w:sz w:val="28"/>
          <w:szCs w:val="28"/>
          <w:lang w:val="uk-UA"/>
        </w:rPr>
        <w:t xml:space="preserve"> 021:2015: 33140000-3 — Медичні матеріали (Пластиковий контейнер для крові людини та її компонентів з розчинами антикоагулянту ЦФД (СР</w:t>
      </w:r>
      <w:r w:rsidR="003E7020" w:rsidRPr="00124E6C">
        <w:rPr>
          <w:sz w:val="28"/>
          <w:szCs w:val="28"/>
        </w:rPr>
        <w:t>D</w:t>
      </w:r>
      <w:r w:rsidR="003E7020" w:rsidRPr="003E7020">
        <w:rPr>
          <w:sz w:val="28"/>
          <w:szCs w:val="28"/>
          <w:lang w:val="uk-UA"/>
        </w:rPr>
        <w:t>) та консерванту САГМ (</w:t>
      </w:r>
      <w:r w:rsidR="003E7020" w:rsidRPr="00124E6C">
        <w:rPr>
          <w:sz w:val="28"/>
          <w:szCs w:val="28"/>
        </w:rPr>
        <w:t>SAGM</w:t>
      </w:r>
      <w:r w:rsidR="003E7020" w:rsidRPr="003E7020">
        <w:rPr>
          <w:sz w:val="28"/>
          <w:szCs w:val="28"/>
          <w:lang w:val="uk-UA"/>
        </w:rPr>
        <w:t xml:space="preserve">), з фільтром зчетверений, одноразового використання; Одноразовий комплект для </w:t>
      </w:r>
      <w:proofErr w:type="spellStart"/>
      <w:r w:rsidR="003E7020" w:rsidRPr="003E7020">
        <w:rPr>
          <w:sz w:val="28"/>
          <w:szCs w:val="28"/>
          <w:lang w:val="uk-UA"/>
        </w:rPr>
        <w:t>цитаферезу</w:t>
      </w:r>
      <w:proofErr w:type="spellEnd"/>
      <w:r w:rsidR="003E7020" w:rsidRPr="003E7020">
        <w:rPr>
          <w:sz w:val="28"/>
          <w:szCs w:val="28"/>
          <w:lang w:val="uk-UA"/>
        </w:rPr>
        <w:t xml:space="preserve"> на апараті </w:t>
      </w:r>
      <w:proofErr w:type="spellStart"/>
      <w:r w:rsidR="003E7020">
        <w:rPr>
          <w:sz w:val="28"/>
          <w:szCs w:val="28"/>
          <w:lang w:val="uk-UA"/>
        </w:rPr>
        <w:t>“</w:t>
      </w:r>
      <w:r w:rsidR="003E7020" w:rsidRPr="003E7020">
        <w:rPr>
          <w:sz w:val="28"/>
          <w:szCs w:val="28"/>
          <w:lang w:val="uk-UA"/>
        </w:rPr>
        <w:t>Амікус</w:t>
      </w:r>
      <w:r w:rsidR="003E7020">
        <w:rPr>
          <w:sz w:val="28"/>
          <w:szCs w:val="28"/>
          <w:lang w:val="uk-UA"/>
        </w:rPr>
        <w:t>ˮ</w:t>
      </w:r>
      <w:proofErr w:type="spellEnd"/>
      <w:r w:rsidR="003E7020" w:rsidRPr="003E7020">
        <w:rPr>
          <w:sz w:val="28"/>
          <w:szCs w:val="28"/>
          <w:lang w:val="uk-UA"/>
        </w:rPr>
        <w:t>)</w:t>
      </w:r>
      <w:r w:rsidR="00645FE9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відповідно до</w:t>
      </w:r>
      <w:r w:rsidR="008E27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Pr="009836B2">
        <w:rPr>
          <w:sz w:val="28"/>
          <w:szCs w:val="28"/>
          <w:lang w:val="uk-UA"/>
        </w:rPr>
        <w:t xml:space="preserve">оговору № </w:t>
      </w:r>
      <w:r w:rsidR="00CB6174">
        <w:rPr>
          <w:sz w:val="28"/>
          <w:szCs w:val="28"/>
          <w:lang w:val="uk-UA"/>
        </w:rPr>
        <w:t>05/2021-18</w:t>
      </w:r>
      <w:r w:rsidR="00645FE9">
        <w:rPr>
          <w:sz w:val="28"/>
          <w:szCs w:val="28"/>
          <w:lang w:val="uk-UA"/>
        </w:rPr>
        <w:t xml:space="preserve"> від </w:t>
      </w:r>
      <w:r w:rsidR="00CB6174">
        <w:rPr>
          <w:sz w:val="28"/>
          <w:szCs w:val="28"/>
          <w:lang w:val="uk-UA"/>
        </w:rPr>
        <w:t>10 червня</w:t>
      </w:r>
      <w:r w:rsidR="00645FE9">
        <w:rPr>
          <w:sz w:val="28"/>
          <w:szCs w:val="28"/>
          <w:lang w:val="uk-UA"/>
        </w:rPr>
        <w:t xml:space="preserve"> 2021 року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567E7" w:rsidRPr="00F14F08" w:rsidRDefault="00A567E7" w:rsidP="00A567E7">
      <w:pPr>
        <w:pStyle w:val="af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Генеральному директорові</w:t>
      </w:r>
      <w:r w:rsidRPr="00F14F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proofErr w:type="spellEnd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>“Дніпропетровська</w:t>
      </w:r>
      <w:proofErr w:type="spellEnd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обласна станція переливання </w:t>
      </w:r>
      <w:proofErr w:type="spellStart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>кровіˮ</w:t>
      </w:r>
      <w:proofErr w:type="spellEnd"/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14F08">
        <w:rPr>
          <w:rFonts w:ascii="Times New Roman" w:hAnsi="Times New Roman" w:cs="Times New Roman"/>
          <w:sz w:val="28"/>
          <w:szCs w:val="28"/>
          <w:lang w:val="uk-UA"/>
        </w:rPr>
        <w:t>(Сердюк) забезпечити:</w:t>
      </w:r>
    </w:p>
    <w:p w:rsidR="00A30498" w:rsidRPr="00B55EE8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lastRenderedPageBreak/>
        <w:t xml:space="preserve"> Призначення уповноважен</w:t>
      </w:r>
      <w:r w:rsidR="00A567E7">
        <w:rPr>
          <w:rFonts w:eastAsia="Times New Roman"/>
          <w:sz w:val="28"/>
          <w:szCs w:val="28"/>
          <w:lang w:val="uk-UA"/>
        </w:rPr>
        <w:t>ої</w:t>
      </w:r>
      <w:r w:rsidRPr="00B55EE8">
        <w:rPr>
          <w:rFonts w:eastAsia="Times New Roman"/>
          <w:sz w:val="28"/>
          <w:szCs w:val="28"/>
          <w:lang w:val="uk-UA"/>
        </w:rPr>
        <w:t xml:space="preserve"> ос</w:t>
      </w:r>
      <w:r w:rsidR="00A567E7">
        <w:rPr>
          <w:rFonts w:eastAsia="Times New Roman"/>
          <w:sz w:val="28"/>
          <w:szCs w:val="28"/>
          <w:lang w:val="uk-UA"/>
        </w:rPr>
        <w:t>оби</w:t>
      </w:r>
      <w:r w:rsidRPr="00B55EE8">
        <w:rPr>
          <w:rFonts w:eastAsia="Times New Roman"/>
          <w:sz w:val="28"/>
          <w:szCs w:val="28"/>
          <w:lang w:val="uk-UA"/>
        </w:rPr>
        <w:t xml:space="preserve"> за приймання матеріальних цінностей.</w:t>
      </w:r>
    </w:p>
    <w:p w:rsidR="00A30498" w:rsidRPr="00B55EE8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 Отримання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B55EE8">
        <w:rPr>
          <w:rFonts w:eastAsia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</w:t>
      </w:r>
      <w:r w:rsidRPr="00B55EE8">
        <w:rPr>
          <w:sz w:val="28"/>
          <w:szCs w:val="28"/>
          <w:lang w:val="uk-UA"/>
        </w:rPr>
        <w:t xml:space="preserve"> відповідальних осіб Одержувача, представника постачальника та на підставі акта приймання-передачі, підписаного представником постачальника.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Інформування департаменту охорони здоров’я облдержадміністрації у разі виникнення питань стосовно якості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102851" w:rsidRDefault="008976C5" w:rsidP="00645FE9">
      <w:pPr>
        <w:ind w:left="4820" w:right="-144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невідкладно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і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</w:t>
      </w:r>
      <w:r w:rsidR="00CE7595">
        <w:rPr>
          <w:rFonts w:eastAsia="Times New Roman"/>
          <w:sz w:val="28"/>
          <w:szCs w:val="28"/>
          <w:lang w:val="uk-UA"/>
        </w:rPr>
        <w:t>их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Pr="00066DFF">
        <w:rPr>
          <w:rFonts w:eastAsia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</w:t>
      </w:r>
      <w:proofErr w:type="spellStart"/>
      <w:r w:rsidR="00836F6F" w:rsidRPr="00066DFF">
        <w:rPr>
          <w:rFonts w:eastAsia="Times New Roman"/>
          <w:sz w:val="28"/>
          <w:szCs w:val="28"/>
          <w:lang w:val="uk-UA"/>
        </w:rPr>
        <w:t>“</w:t>
      </w:r>
      <w:r w:rsidRPr="00066DFF">
        <w:rPr>
          <w:rFonts w:eastAsia="Times New Roman"/>
          <w:sz w:val="28"/>
          <w:szCs w:val="28"/>
          <w:lang w:val="uk-UA"/>
        </w:rPr>
        <w:t>Про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секторі</w:t>
      </w:r>
      <w:r w:rsidR="00836F6F" w:rsidRPr="00066DFF">
        <w:rPr>
          <w:rFonts w:eastAsia="Times New Roman"/>
          <w:sz w:val="28"/>
          <w:szCs w:val="28"/>
          <w:lang w:val="uk-UA"/>
        </w:rPr>
        <w:t>ˮ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836F6F" w:rsidRPr="00066DFF" w:rsidRDefault="00836F6F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департаменту охорони здоров’я облдержадміністрації:</w:t>
      </w:r>
    </w:p>
    <w:p w:rsidR="00836F6F" w:rsidRDefault="00836F6F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1 день після отримання</w:t>
      </w:r>
    </w:p>
    <w:p w:rsidR="00836F6F" w:rsidRPr="00836F6F" w:rsidRDefault="003C3543" w:rsidP="00645FE9">
      <w:pPr>
        <w:ind w:left="4820" w:right="-144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лікарського засобу</w:t>
      </w:r>
      <w:r w:rsidR="00836F6F" w:rsidRPr="00836F6F">
        <w:rPr>
          <w:sz w:val="28"/>
          <w:szCs w:val="28"/>
          <w:lang w:val="uk-UA"/>
        </w:rPr>
        <w:t xml:space="preserve"> </w:t>
      </w:r>
    </w:p>
    <w:p w:rsidR="00836F6F" w:rsidRPr="00066DFF" w:rsidRDefault="00836F6F" w:rsidP="00645FE9">
      <w:pPr>
        <w:ind w:right="-144" w:firstLine="708"/>
        <w:jc w:val="both"/>
        <w:rPr>
          <w:rFonts w:eastAsia="Times New Roman"/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2.7. </w:t>
      </w: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645FE9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Pr="00836F6F" w:rsidRDefault="00836F6F" w:rsidP="00645FE9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A30498" w:rsidRPr="00066DFF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A30498" w:rsidRPr="00066DFF" w:rsidRDefault="00066DFF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З</w:t>
      </w:r>
      <w:r w:rsidR="00A30498" w:rsidRPr="00066DFF">
        <w:rPr>
          <w:rFonts w:eastAsia="Times New Roman"/>
          <w:sz w:val="28"/>
          <w:szCs w:val="28"/>
          <w:lang w:val="uk-UA"/>
        </w:rPr>
        <w:t>дійснення розрахунків за документами первинного обліку</w:t>
      </w:r>
      <w:r w:rsidR="005E1C77" w:rsidRPr="00066DFF">
        <w:rPr>
          <w:rFonts w:eastAsia="Times New Roman"/>
          <w:sz w:val="28"/>
          <w:szCs w:val="28"/>
          <w:lang w:val="uk-UA"/>
        </w:rPr>
        <w:t>,</w:t>
      </w:r>
      <w:r w:rsidR="00A30498" w:rsidRPr="00066DFF">
        <w:rPr>
          <w:rFonts w:eastAsia="Times New Roman"/>
          <w:sz w:val="28"/>
          <w:szCs w:val="28"/>
          <w:lang w:val="uk-UA"/>
        </w:rPr>
        <w:t xml:space="preserve"> засвідчених підписом закладу Одержувача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="00A30498"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066DFF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Підписання накладних тільки за наявністю актів приймання-передачі.</w:t>
      </w:r>
    </w:p>
    <w:p w:rsidR="00A30498" w:rsidRPr="00066DFF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Pr="00066DFF">
        <w:rPr>
          <w:rFonts w:eastAsia="Times New Roman"/>
          <w:sz w:val="28"/>
          <w:szCs w:val="28"/>
          <w:lang w:val="uk-UA"/>
        </w:rPr>
        <w:t xml:space="preserve"> в установленому законодавством порядку.</w:t>
      </w:r>
    </w:p>
    <w:p w:rsidR="00A30498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Проведення списання матеріальних цінностей відповідно до наданих актів списання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9051A3" w:rsidRPr="00066DFF" w:rsidRDefault="009051A3" w:rsidP="009051A3">
      <w:pPr>
        <w:pStyle w:val="af2"/>
        <w:ind w:left="709" w:right="-1"/>
        <w:jc w:val="both"/>
        <w:rPr>
          <w:rFonts w:eastAsia="Times New Roman"/>
          <w:sz w:val="28"/>
          <w:szCs w:val="28"/>
          <w:lang w:val="uk-UA"/>
        </w:rPr>
      </w:pPr>
    </w:p>
    <w:p w:rsidR="00A30498" w:rsidRPr="008976C5" w:rsidRDefault="00A30498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lastRenderedPageBreak/>
        <w:t xml:space="preserve">Термін: до 10 числа місяця, </w:t>
      </w:r>
    </w:p>
    <w:p w:rsidR="00A30498" w:rsidRPr="008976C5" w:rsidRDefault="00A30498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E07BB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E07BB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</w:t>
      </w:r>
      <w:r w:rsidR="004E07BB">
        <w:rPr>
          <w:rFonts w:eastAsia="Times New Roman"/>
          <w:sz w:val="28"/>
          <w:szCs w:val="28"/>
          <w:lang w:val="uk-UA"/>
        </w:rPr>
        <w:t>в</w:t>
      </w:r>
      <w:r w:rsidRPr="004E07BB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066DFF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645FE9">
      <w:pPr>
        <w:tabs>
          <w:tab w:val="left" w:pos="540"/>
        </w:tabs>
        <w:jc w:val="both"/>
        <w:rPr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645FE9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 w:rsidRPr="009836B2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доповідна члена тендерного комітету департаменту охорони здоров</w:t>
      </w:r>
      <w:r w:rsidRPr="008D6EB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</w:t>
      </w:r>
      <w:r w:rsidR="006867A4">
        <w:rPr>
          <w:sz w:val="28"/>
          <w:szCs w:val="28"/>
          <w:lang w:val="uk-UA"/>
        </w:rPr>
        <w:t>облдержадміністрації Закревської О.</w:t>
      </w:r>
      <w:r>
        <w:rPr>
          <w:sz w:val="28"/>
          <w:szCs w:val="28"/>
          <w:lang w:val="uk-UA"/>
        </w:rPr>
        <w:t>;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836B2">
        <w:rPr>
          <w:sz w:val="28"/>
          <w:szCs w:val="28"/>
          <w:lang w:val="uk-UA"/>
        </w:rPr>
        <w:t xml:space="preserve">специфікація на закупівлю </w:t>
      </w:r>
      <w:proofErr w:type="spellStart"/>
      <w:r w:rsidR="00CB6174" w:rsidRPr="003E7020">
        <w:rPr>
          <w:sz w:val="28"/>
          <w:szCs w:val="28"/>
          <w:lang w:val="uk-UA"/>
        </w:rPr>
        <w:t>ДК</w:t>
      </w:r>
      <w:proofErr w:type="spellEnd"/>
      <w:r w:rsidR="00CB6174" w:rsidRPr="003E7020">
        <w:rPr>
          <w:sz w:val="28"/>
          <w:szCs w:val="28"/>
          <w:lang w:val="uk-UA"/>
        </w:rPr>
        <w:t xml:space="preserve"> 021:2015: 33140000-3 — Медичні матеріали (Пластиковий контейнер для крові людини та її компонентів з розчинами антикоагулянту ЦФД (СР</w:t>
      </w:r>
      <w:r w:rsidR="00CB6174" w:rsidRPr="00124E6C">
        <w:rPr>
          <w:sz w:val="28"/>
          <w:szCs w:val="28"/>
        </w:rPr>
        <w:t>D</w:t>
      </w:r>
      <w:r w:rsidR="00CB6174" w:rsidRPr="003E7020">
        <w:rPr>
          <w:sz w:val="28"/>
          <w:szCs w:val="28"/>
          <w:lang w:val="uk-UA"/>
        </w:rPr>
        <w:t>) та консерванту САГМ (</w:t>
      </w:r>
      <w:r w:rsidR="00CB6174" w:rsidRPr="00124E6C">
        <w:rPr>
          <w:sz w:val="28"/>
          <w:szCs w:val="28"/>
        </w:rPr>
        <w:t>SAGM</w:t>
      </w:r>
      <w:r w:rsidR="00CB6174" w:rsidRPr="003E7020">
        <w:rPr>
          <w:sz w:val="28"/>
          <w:szCs w:val="28"/>
          <w:lang w:val="uk-UA"/>
        </w:rPr>
        <w:t xml:space="preserve">), з фільтром зчетверений, одноразового використання; Одноразовий комплект для </w:t>
      </w:r>
      <w:proofErr w:type="spellStart"/>
      <w:r w:rsidR="00CB6174" w:rsidRPr="003E7020">
        <w:rPr>
          <w:sz w:val="28"/>
          <w:szCs w:val="28"/>
          <w:lang w:val="uk-UA"/>
        </w:rPr>
        <w:t>цитаферезу</w:t>
      </w:r>
      <w:proofErr w:type="spellEnd"/>
      <w:r w:rsidR="00CB6174" w:rsidRPr="003E7020">
        <w:rPr>
          <w:sz w:val="28"/>
          <w:szCs w:val="28"/>
          <w:lang w:val="uk-UA"/>
        </w:rPr>
        <w:t xml:space="preserve"> на апараті </w:t>
      </w:r>
      <w:proofErr w:type="spellStart"/>
      <w:r w:rsidR="00CB6174">
        <w:rPr>
          <w:sz w:val="28"/>
          <w:szCs w:val="28"/>
          <w:lang w:val="uk-UA"/>
        </w:rPr>
        <w:t>“</w:t>
      </w:r>
      <w:r w:rsidR="00CB6174" w:rsidRPr="003E7020">
        <w:rPr>
          <w:sz w:val="28"/>
          <w:szCs w:val="28"/>
          <w:lang w:val="uk-UA"/>
        </w:rPr>
        <w:t>Амікус</w:t>
      </w:r>
      <w:r w:rsidR="00CB6174">
        <w:rPr>
          <w:sz w:val="28"/>
          <w:szCs w:val="28"/>
          <w:lang w:val="uk-UA"/>
        </w:rPr>
        <w:t>ˮ</w:t>
      </w:r>
      <w:proofErr w:type="spellEnd"/>
      <w:r w:rsidR="00CB6174" w:rsidRPr="003E7020">
        <w:rPr>
          <w:sz w:val="28"/>
          <w:szCs w:val="28"/>
          <w:lang w:val="uk-UA"/>
        </w:rPr>
        <w:t>)</w:t>
      </w:r>
      <w:r w:rsidRPr="009836B2">
        <w:rPr>
          <w:sz w:val="28"/>
          <w:szCs w:val="28"/>
          <w:lang w:val="uk-UA"/>
        </w:rPr>
        <w:t xml:space="preserve"> відповідно до</w:t>
      </w:r>
      <w:r>
        <w:rPr>
          <w:sz w:val="28"/>
          <w:szCs w:val="28"/>
          <w:lang w:val="uk-UA"/>
        </w:rPr>
        <w:t xml:space="preserve"> д</w:t>
      </w:r>
      <w:r w:rsidRPr="009836B2">
        <w:rPr>
          <w:sz w:val="28"/>
          <w:szCs w:val="28"/>
          <w:lang w:val="uk-UA"/>
        </w:rPr>
        <w:t>оговору</w:t>
      </w:r>
      <w:r w:rsidR="004E1623">
        <w:rPr>
          <w:sz w:val="28"/>
          <w:szCs w:val="28"/>
          <w:lang w:val="uk-UA"/>
        </w:rPr>
        <w:t xml:space="preserve"> </w:t>
      </w:r>
      <w:r w:rsidR="004E1623" w:rsidRPr="009836B2">
        <w:rPr>
          <w:sz w:val="28"/>
          <w:szCs w:val="28"/>
          <w:lang w:val="uk-UA"/>
        </w:rPr>
        <w:t xml:space="preserve">№ </w:t>
      </w:r>
      <w:r w:rsidR="00CB6174">
        <w:rPr>
          <w:sz w:val="28"/>
          <w:szCs w:val="28"/>
          <w:lang w:val="uk-UA"/>
        </w:rPr>
        <w:t>05/2021-18</w:t>
      </w:r>
      <w:r w:rsidR="00645FE9">
        <w:rPr>
          <w:sz w:val="28"/>
          <w:szCs w:val="28"/>
          <w:lang w:val="uk-UA"/>
        </w:rPr>
        <w:t xml:space="preserve"> від </w:t>
      </w:r>
      <w:r w:rsidR="00CB6174">
        <w:rPr>
          <w:sz w:val="28"/>
          <w:szCs w:val="28"/>
          <w:lang w:val="uk-UA"/>
        </w:rPr>
        <w:t>10 червня</w:t>
      </w:r>
      <w:r w:rsidR="00645FE9">
        <w:rPr>
          <w:sz w:val="28"/>
          <w:szCs w:val="28"/>
          <w:lang w:val="uk-UA"/>
        </w:rPr>
        <w:t xml:space="preserve"> 2021 року</w:t>
      </w:r>
      <w:r w:rsidR="00AE33FE">
        <w:rPr>
          <w:sz w:val="28"/>
          <w:szCs w:val="28"/>
          <w:lang w:val="uk-UA"/>
        </w:rPr>
        <w:t>;</w:t>
      </w:r>
    </w:p>
    <w:p w:rsidR="00A30498" w:rsidRDefault="00565CCA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10FDE">
        <w:rPr>
          <w:sz w:val="28"/>
          <w:szCs w:val="28"/>
          <w:lang w:val="uk-UA"/>
        </w:rPr>
        <w:t xml:space="preserve">лист керівника </w:t>
      </w:r>
      <w:proofErr w:type="spellStart"/>
      <w:r w:rsidR="00C86731" w:rsidRPr="00F14F08">
        <w:rPr>
          <w:sz w:val="28"/>
          <w:szCs w:val="28"/>
          <w:lang w:val="uk-UA"/>
        </w:rPr>
        <w:t>КП</w:t>
      </w:r>
      <w:proofErr w:type="spellEnd"/>
      <w:r w:rsidR="00C86731" w:rsidRPr="00F14F08">
        <w:rPr>
          <w:sz w:val="28"/>
          <w:szCs w:val="28"/>
          <w:lang w:val="uk-UA"/>
        </w:rPr>
        <w:t xml:space="preserve"> </w:t>
      </w:r>
      <w:proofErr w:type="spellStart"/>
      <w:r w:rsidR="00C86731" w:rsidRPr="00F14F08">
        <w:rPr>
          <w:sz w:val="28"/>
          <w:szCs w:val="28"/>
          <w:lang w:val="uk-UA"/>
        </w:rPr>
        <w:t>“Дніпропетровська</w:t>
      </w:r>
      <w:proofErr w:type="spellEnd"/>
      <w:r w:rsidR="00C86731" w:rsidRPr="00F14F08">
        <w:rPr>
          <w:sz w:val="28"/>
          <w:szCs w:val="28"/>
          <w:lang w:val="uk-UA"/>
        </w:rPr>
        <w:t xml:space="preserve"> обласна станція переливання </w:t>
      </w:r>
      <w:proofErr w:type="spellStart"/>
      <w:r w:rsidR="00C86731" w:rsidRPr="00F14F08">
        <w:rPr>
          <w:sz w:val="28"/>
          <w:szCs w:val="28"/>
          <w:lang w:val="uk-UA"/>
        </w:rPr>
        <w:t>кровіˮ</w:t>
      </w:r>
      <w:proofErr w:type="spellEnd"/>
      <w:r>
        <w:rPr>
          <w:sz w:val="28"/>
          <w:szCs w:val="28"/>
          <w:lang w:val="uk-UA"/>
        </w:rPr>
        <w:t xml:space="preserve"> </w:t>
      </w:r>
      <w:r w:rsidR="00C86731">
        <w:rPr>
          <w:sz w:val="28"/>
          <w:szCs w:val="28"/>
          <w:lang w:val="uk-UA"/>
        </w:rPr>
        <w:t xml:space="preserve">                </w:t>
      </w:r>
      <w:r w:rsidR="00AE33FE">
        <w:rPr>
          <w:sz w:val="28"/>
          <w:szCs w:val="28"/>
          <w:lang w:val="uk-UA"/>
        </w:rPr>
        <w:t xml:space="preserve">від 15 </w:t>
      </w:r>
      <w:r w:rsidR="00C86731">
        <w:rPr>
          <w:sz w:val="28"/>
          <w:szCs w:val="28"/>
          <w:lang w:val="uk-UA"/>
        </w:rPr>
        <w:t>червня</w:t>
      </w:r>
      <w:r w:rsidR="00AE33FE">
        <w:rPr>
          <w:sz w:val="28"/>
          <w:szCs w:val="28"/>
          <w:lang w:val="uk-UA"/>
        </w:rPr>
        <w:t xml:space="preserve"> 2021 року № </w:t>
      </w:r>
      <w:r w:rsidR="00C86731">
        <w:rPr>
          <w:sz w:val="28"/>
          <w:szCs w:val="28"/>
          <w:lang w:val="uk-UA"/>
        </w:rPr>
        <w:t>622</w:t>
      </w:r>
      <w:r w:rsidR="00AE33FE">
        <w:rPr>
          <w:sz w:val="28"/>
          <w:szCs w:val="28"/>
          <w:lang w:val="uk-UA"/>
        </w:rPr>
        <w:t>.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C12A1A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A3A7A">
        <w:rPr>
          <w:sz w:val="28"/>
          <w:szCs w:val="28"/>
          <w:lang w:val="uk-UA"/>
        </w:rPr>
        <w:t xml:space="preserve">    Тетяна КВІТНИЦЬКА</w:t>
      </w:r>
    </w:p>
    <w:p w:rsidR="00A30498" w:rsidRDefault="00A30498" w:rsidP="00645FE9">
      <w:pPr>
        <w:jc w:val="both"/>
        <w:rPr>
          <w:lang w:val="uk-UA"/>
        </w:rPr>
      </w:pPr>
    </w:p>
    <w:p w:rsidR="00F670E3" w:rsidRDefault="00F670E3" w:rsidP="00645FE9"/>
    <w:p w:rsidR="00F670E3" w:rsidRDefault="00F670E3" w:rsidP="00645FE9">
      <w:r>
        <w:br w:type="page"/>
      </w:r>
      <w:bookmarkStart w:id="0" w:name="_GoBack"/>
      <w:bookmarkEnd w:id="0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2494"/>
        <w:gridCol w:w="4076"/>
      </w:tblGrid>
      <w:tr w:rsidR="00375FAA" w:rsidTr="00820133">
        <w:tc>
          <w:tcPr>
            <w:tcW w:w="3284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2494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76" w:type="dxa"/>
          </w:tcPr>
          <w:p w:rsidR="00375FAA" w:rsidRPr="005A1F2F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5A1F2F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до наказу ДОЗ ОДА</w:t>
            </w:r>
          </w:p>
          <w:p w:rsidR="00FF6A65" w:rsidRPr="005A1F2F" w:rsidRDefault="00375FAA" w:rsidP="00FF6A6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 xml:space="preserve">від </w:t>
            </w:r>
          </w:p>
          <w:p w:rsidR="00375FAA" w:rsidRPr="00375FAA" w:rsidRDefault="00375FAA" w:rsidP="004A3A7A">
            <w:pPr>
              <w:pStyle w:val="a9"/>
              <w:spacing w:after="0"/>
              <w:rPr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№</w:t>
            </w:r>
            <w:r w:rsidR="00820133">
              <w:rPr>
                <w:lang w:val="uk-UA"/>
              </w:rPr>
              <w:t xml:space="preserve"> </w:t>
            </w:r>
          </w:p>
        </w:tc>
      </w:tr>
      <w:permEnd w:id="0"/>
    </w:tbl>
    <w:p w:rsidR="00EB67EA" w:rsidRDefault="00EB67EA" w:rsidP="008976C5">
      <w:pPr>
        <w:pStyle w:val="a9"/>
        <w:spacing w:after="0"/>
        <w:rPr>
          <w:lang w:val="uk-UA"/>
        </w:rPr>
      </w:pPr>
    </w:p>
    <w:p w:rsidR="00877047" w:rsidRPr="004A3A7A" w:rsidRDefault="00877047" w:rsidP="00877047">
      <w:pPr>
        <w:pStyle w:val="a9"/>
        <w:jc w:val="center"/>
        <w:rPr>
          <w:sz w:val="28"/>
          <w:szCs w:val="28"/>
          <w:lang w:val="uk-UA"/>
        </w:rPr>
      </w:pPr>
      <w:r w:rsidRPr="004A3A7A">
        <w:rPr>
          <w:sz w:val="28"/>
          <w:szCs w:val="28"/>
          <w:lang w:val="uk-UA"/>
        </w:rPr>
        <w:t xml:space="preserve">Розподіл </w:t>
      </w:r>
      <w:r w:rsidR="0010109F" w:rsidRPr="004A3A7A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</w:p>
    <w:p w:rsidR="00877047" w:rsidRPr="004A3A7A" w:rsidRDefault="00877047" w:rsidP="00877047">
      <w:pPr>
        <w:pStyle w:val="a9"/>
        <w:jc w:val="center"/>
        <w:rPr>
          <w:sz w:val="28"/>
          <w:szCs w:val="28"/>
          <w:lang w:val="uk-UA"/>
        </w:rPr>
      </w:pPr>
    </w:p>
    <w:tbl>
      <w:tblPr>
        <w:tblStyle w:val="ae"/>
        <w:tblW w:w="9748" w:type="dxa"/>
        <w:tblLayout w:type="fixed"/>
        <w:tblLook w:val="01E0"/>
      </w:tblPr>
      <w:tblGrid>
        <w:gridCol w:w="614"/>
        <w:gridCol w:w="3262"/>
        <w:gridCol w:w="2446"/>
        <w:gridCol w:w="1602"/>
        <w:gridCol w:w="1824"/>
      </w:tblGrid>
      <w:tr w:rsidR="005A1F2F" w:rsidRPr="004A3A7A" w:rsidTr="004A3A7A">
        <w:trPr>
          <w:trHeight w:val="741"/>
        </w:trPr>
        <w:tc>
          <w:tcPr>
            <w:tcW w:w="614" w:type="dxa"/>
            <w:vAlign w:val="center"/>
          </w:tcPr>
          <w:p w:rsidR="005A1F2F" w:rsidRPr="004A3A7A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№</w:t>
            </w:r>
          </w:p>
          <w:p w:rsidR="005A1F2F" w:rsidRPr="004A3A7A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3262" w:type="dxa"/>
            <w:vAlign w:val="center"/>
          </w:tcPr>
          <w:p w:rsidR="005A1F2F" w:rsidRPr="004A3A7A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2446" w:type="dxa"/>
            <w:vAlign w:val="center"/>
          </w:tcPr>
          <w:p w:rsidR="005A1F2F" w:rsidRPr="004A3A7A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Назва та країна виробника</w:t>
            </w:r>
          </w:p>
        </w:tc>
        <w:tc>
          <w:tcPr>
            <w:tcW w:w="1602" w:type="dxa"/>
            <w:vAlign w:val="center"/>
          </w:tcPr>
          <w:p w:rsidR="005A1F2F" w:rsidRPr="004A3A7A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Одиниці виміру</w:t>
            </w:r>
          </w:p>
        </w:tc>
        <w:tc>
          <w:tcPr>
            <w:tcW w:w="1824" w:type="dxa"/>
            <w:vAlign w:val="center"/>
          </w:tcPr>
          <w:p w:rsidR="005A1F2F" w:rsidRPr="004A3A7A" w:rsidRDefault="005A1F2F" w:rsidP="00AF2527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4A3A7A" w:rsidRPr="004A3A7A" w:rsidTr="004A3A7A">
        <w:tc>
          <w:tcPr>
            <w:tcW w:w="614" w:type="dxa"/>
            <w:vAlign w:val="center"/>
          </w:tcPr>
          <w:p w:rsidR="004A3A7A" w:rsidRPr="004A3A7A" w:rsidRDefault="004A3A7A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262" w:type="dxa"/>
            <w:vAlign w:val="center"/>
          </w:tcPr>
          <w:p w:rsidR="004A3A7A" w:rsidRPr="004A3A7A" w:rsidRDefault="004A3A7A" w:rsidP="00071FE6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 w:eastAsia="uk-UA"/>
              </w:rPr>
              <w:t xml:space="preserve">Пластиковий контейнер для крові людини та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ії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компонентів з розчинами антикоагулянту ЦФД (CPD) та консерванту САГМ (SAGM) з фільтром зчетверений одноразового використання стерильний WEGO, 450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мл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з аксесуарами</w:t>
            </w:r>
          </w:p>
        </w:tc>
        <w:tc>
          <w:tcPr>
            <w:tcW w:w="2446" w:type="dxa"/>
            <w:vAlign w:val="center"/>
          </w:tcPr>
          <w:p w:rsidR="004A3A7A" w:rsidRPr="004A3A7A" w:rsidRDefault="004A3A7A" w:rsidP="00071FE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Shandong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Weigao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Group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Medical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Polymer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Co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 xml:space="preserve">., </w:t>
            </w:r>
            <w:proofErr w:type="spellStart"/>
            <w:r w:rsidRPr="004A3A7A">
              <w:rPr>
                <w:sz w:val="28"/>
                <w:szCs w:val="28"/>
                <w:lang w:val="uk-UA" w:eastAsia="uk-UA"/>
              </w:rPr>
              <w:t>Ltd</w:t>
            </w:r>
            <w:proofErr w:type="spellEnd"/>
            <w:r w:rsidRPr="004A3A7A">
              <w:rPr>
                <w:sz w:val="28"/>
                <w:szCs w:val="28"/>
                <w:lang w:val="uk-UA" w:eastAsia="uk-UA"/>
              </w:rPr>
              <w:t>. (зроблено: КНР)</w:t>
            </w:r>
          </w:p>
        </w:tc>
        <w:tc>
          <w:tcPr>
            <w:tcW w:w="1602" w:type="dxa"/>
            <w:vAlign w:val="center"/>
          </w:tcPr>
          <w:p w:rsidR="004A3A7A" w:rsidRPr="004A3A7A" w:rsidRDefault="004A3A7A" w:rsidP="00071FE6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24" w:type="dxa"/>
            <w:vAlign w:val="center"/>
          </w:tcPr>
          <w:p w:rsidR="004A3A7A" w:rsidRPr="004A3A7A" w:rsidRDefault="004A3A7A" w:rsidP="00071FE6">
            <w:pPr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2033</w:t>
            </w:r>
          </w:p>
        </w:tc>
      </w:tr>
    </w:tbl>
    <w:p w:rsidR="00877047" w:rsidRPr="004A3A7A" w:rsidRDefault="00877047" w:rsidP="00877047">
      <w:pPr>
        <w:pStyle w:val="a9"/>
        <w:jc w:val="center"/>
        <w:rPr>
          <w:sz w:val="28"/>
          <w:szCs w:val="28"/>
        </w:rPr>
      </w:pPr>
    </w:p>
    <w:p w:rsidR="00877047" w:rsidRDefault="00877047" w:rsidP="00877047">
      <w:pPr>
        <w:pStyle w:val="a9"/>
        <w:jc w:val="center"/>
        <w:rPr>
          <w:szCs w:val="28"/>
          <w:lang w:val="uk-UA"/>
        </w:rPr>
      </w:pPr>
    </w:p>
    <w:p w:rsidR="001A2983" w:rsidRPr="001A2983" w:rsidRDefault="001A2983" w:rsidP="00877047">
      <w:pPr>
        <w:pStyle w:val="a9"/>
        <w:jc w:val="center"/>
        <w:rPr>
          <w:szCs w:val="28"/>
          <w:lang w:val="uk-UA"/>
        </w:rPr>
      </w:pPr>
    </w:p>
    <w:p w:rsidR="005F0EEA" w:rsidRPr="009836B2" w:rsidRDefault="005F0EEA" w:rsidP="005F0EEA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Тетяна КВІТНИЦЬКА</w:t>
      </w:r>
    </w:p>
    <w:p w:rsidR="005F0EEA" w:rsidRDefault="005F0EEA" w:rsidP="005F0EEA">
      <w:pPr>
        <w:jc w:val="both"/>
        <w:rPr>
          <w:lang w:val="uk-UA"/>
        </w:rPr>
      </w:pPr>
    </w:p>
    <w:p w:rsidR="00877047" w:rsidRPr="009836B2" w:rsidRDefault="00877047" w:rsidP="00877047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877047" w:rsidRPr="004B3124" w:rsidRDefault="00877047" w:rsidP="00877047">
      <w:pPr>
        <w:pStyle w:val="a9"/>
        <w:jc w:val="center"/>
        <w:rPr>
          <w:szCs w:val="28"/>
        </w:rPr>
      </w:pPr>
    </w:p>
    <w:p w:rsidR="00877047" w:rsidRDefault="00877047" w:rsidP="00877047">
      <w:pPr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sectPr w:rsidR="006C6582" w:rsidSect="00B55EE8">
      <w:headerReference w:type="even" r:id="rId8"/>
      <w:headerReference w:type="default" r:id="rId9"/>
      <w:pgSz w:w="11906" w:h="16838" w:code="9"/>
      <w:pgMar w:top="124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7F7" w:rsidRDefault="00C957F7" w:rsidP="00D016D4">
      <w:r>
        <w:separator/>
      </w:r>
    </w:p>
  </w:endnote>
  <w:endnote w:type="continuationSeparator" w:id="0">
    <w:p w:rsidR="00C957F7" w:rsidRDefault="00C957F7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7F7" w:rsidRDefault="00C957F7" w:rsidP="00D016D4">
      <w:r>
        <w:separator/>
      </w:r>
    </w:p>
  </w:footnote>
  <w:footnote w:type="continuationSeparator" w:id="0">
    <w:p w:rsidR="00C957F7" w:rsidRDefault="00C957F7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5F6DF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5F6DF0">
        <w:pPr>
          <w:pStyle w:val="a3"/>
          <w:jc w:val="center"/>
        </w:pPr>
        <w:fldSimple w:instr=" PAGE   \* MERGEFORMAT ">
          <w:r w:rsidR="00D30365">
            <w:rPr>
              <w:noProof/>
            </w:rPr>
            <w:t>2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>
    <w:nsid w:val="61763B28"/>
    <w:multiLevelType w:val="hybridMultilevel"/>
    <w:tmpl w:val="7010A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478A"/>
    <w:rsid w:val="00017AD9"/>
    <w:rsid w:val="00045A3E"/>
    <w:rsid w:val="00047C4D"/>
    <w:rsid w:val="00055D8F"/>
    <w:rsid w:val="00057FAF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109F"/>
    <w:rsid w:val="00102D99"/>
    <w:rsid w:val="00104095"/>
    <w:rsid w:val="00105338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878F9"/>
    <w:rsid w:val="00190DB1"/>
    <w:rsid w:val="001970D9"/>
    <w:rsid w:val="00197E4F"/>
    <w:rsid w:val="001A2983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225"/>
    <w:rsid w:val="00236DF7"/>
    <w:rsid w:val="00243FEE"/>
    <w:rsid w:val="00246A27"/>
    <w:rsid w:val="00250DEE"/>
    <w:rsid w:val="002526C2"/>
    <w:rsid w:val="00260D88"/>
    <w:rsid w:val="00262314"/>
    <w:rsid w:val="002716E4"/>
    <w:rsid w:val="0027798F"/>
    <w:rsid w:val="0028306F"/>
    <w:rsid w:val="00284038"/>
    <w:rsid w:val="0029712A"/>
    <w:rsid w:val="002A18D3"/>
    <w:rsid w:val="002A3B4F"/>
    <w:rsid w:val="002A3F83"/>
    <w:rsid w:val="002A4B6D"/>
    <w:rsid w:val="002A7243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10FDE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75FAA"/>
    <w:rsid w:val="003815E2"/>
    <w:rsid w:val="0038278E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E7020"/>
    <w:rsid w:val="003F10F2"/>
    <w:rsid w:val="003F68B3"/>
    <w:rsid w:val="0040247D"/>
    <w:rsid w:val="0040319B"/>
    <w:rsid w:val="00414414"/>
    <w:rsid w:val="00435900"/>
    <w:rsid w:val="00436A20"/>
    <w:rsid w:val="00450367"/>
    <w:rsid w:val="0045131A"/>
    <w:rsid w:val="00452FD9"/>
    <w:rsid w:val="00453CA2"/>
    <w:rsid w:val="00476A04"/>
    <w:rsid w:val="00484246"/>
    <w:rsid w:val="00495CD6"/>
    <w:rsid w:val="004A06A2"/>
    <w:rsid w:val="004A24AC"/>
    <w:rsid w:val="004A3A7A"/>
    <w:rsid w:val="004B13C7"/>
    <w:rsid w:val="004B3124"/>
    <w:rsid w:val="004C1110"/>
    <w:rsid w:val="004C1554"/>
    <w:rsid w:val="004D06BD"/>
    <w:rsid w:val="004D4285"/>
    <w:rsid w:val="004E07BB"/>
    <w:rsid w:val="004E1623"/>
    <w:rsid w:val="004F107E"/>
    <w:rsid w:val="004F1E83"/>
    <w:rsid w:val="004F2BCD"/>
    <w:rsid w:val="00502374"/>
    <w:rsid w:val="00504A8D"/>
    <w:rsid w:val="00507AC1"/>
    <w:rsid w:val="0051464B"/>
    <w:rsid w:val="005216F6"/>
    <w:rsid w:val="00522A55"/>
    <w:rsid w:val="00523ED2"/>
    <w:rsid w:val="005247FF"/>
    <w:rsid w:val="005516AC"/>
    <w:rsid w:val="0055297F"/>
    <w:rsid w:val="00552F05"/>
    <w:rsid w:val="005532B1"/>
    <w:rsid w:val="00554D42"/>
    <w:rsid w:val="00565CCA"/>
    <w:rsid w:val="005718DC"/>
    <w:rsid w:val="00572F3D"/>
    <w:rsid w:val="005766CA"/>
    <w:rsid w:val="00584639"/>
    <w:rsid w:val="00592351"/>
    <w:rsid w:val="00592FF8"/>
    <w:rsid w:val="00595668"/>
    <w:rsid w:val="00597CCD"/>
    <w:rsid w:val="005A1F2F"/>
    <w:rsid w:val="005A54CE"/>
    <w:rsid w:val="005B0EF1"/>
    <w:rsid w:val="005B2533"/>
    <w:rsid w:val="005B27D6"/>
    <w:rsid w:val="005C44EE"/>
    <w:rsid w:val="005C6E22"/>
    <w:rsid w:val="005C6F57"/>
    <w:rsid w:val="005D0FA3"/>
    <w:rsid w:val="005D6026"/>
    <w:rsid w:val="005E1C77"/>
    <w:rsid w:val="005F0EEA"/>
    <w:rsid w:val="005F2640"/>
    <w:rsid w:val="005F6DF0"/>
    <w:rsid w:val="005F75D6"/>
    <w:rsid w:val="00614F14"/>
    <w:rsid w:val="00617397"/>
    <w:rsid w:val="0062601E"/>
    <w:rsid w:val="006278A1"/>
    <w:rsid w:val="006371F7"/>
    <w:rsid w:val="006413BB"/>
    <w:rsid w:val="00645FE9"/>
    <w:rsid w:val="00647CE1"/>
    <w:rsid w:val="006724B5"/>
    <w:rsid w:val="0067369A"/>
    <w:rsid w:val="006818BC"/>
    <w:rsid w:val="006823E0"/>
    <w:rsid w:val="00685935"/>
    <w:rsid w:val="006867A4"/>
    <w:rsid w:val="00690A71"/>
    <w:rsid w:val="0069379D"/>
    <w:rsid w:val="0069516B"/>
    <w:rsid w:val="006A4203"/>
    <w:rsid w:val="006A4C16"/>
    <w:rsid w:val="006A4EC1"/>
    <w:rsid w:val="006C6582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83D"/>
    <w:rsid w:val="00744D27"/>
    <w:rsid w:val="0076446E"/>
    <w:rsid w:val="007660DC"/>
    <w:rsid w:val="00766BD6"/>
    <w:rsid w:val="00772C6A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D3393"/>
    <w:rsid w:val="007E06E9"/>
    <w:rsid w:val="007E6812"/>
    <w:rsid w:val="007F6900"/>
    <w:rsid w:val="00801116"/>
    <w:rsid w:val="008050AC"/>
    <w:rsid w:val="00814655"/>
    <w:rsid w:val="00814CE4"/>
    <w:rsid w:val="00820133"/>
    <w:rsid w:val="00823FF9"/>
    <w:rsid w:val="00826D6B"/>
    <w:rsid w:val="00833345"/>
    <w:rsid w:val="00833E51"/>
    <w:rsid w:val="00836643"/>
    <w:rsid w:val="00836F6F"/>
    <w:rsid w:val="00851CED"/>
    <w:rsid w:val="00854443"/>
    <w:rsid w:val="0086331E"/>
    <w:rsid w:val="0087619D"/>
    <w:rsid w:val="00877047"/>
    <w:rsid w:val="0088648D"/>
    <w:rsid w:val="00891711"/>
    <w:rsid w:val="008976C5"/>
    <w:rsid w:val="008A317E"/>
    <w:rsid w:val="008A7704"/>
    <w:rsid w:val="008B1E88"/>
    <w:rsid w:val="008C1C89"/>
    <w:rsid w:val="008C280E"/>
    <w:rsid w:val="008C5F6A"/>
    <w:rsid w:val="008D7BC2"/>
    <w:rsid w:val="008E0A00"/>
    <w:rsid w:val="008E2798"/>
    <w:rsid w:val="008E2B7F"/>
    <w:rsid w:val="008E38FC"/>
    <w:rsid w:val="008E5E73"/>
    <w:rsid w:val="008F0649"/>
    <w:rsid w:val="008F2F54"/>
    <w:rsid w:val="008F4913"/>
    <w:rsid w:val="009051A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40F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B079F"/>
    <w:rsid w:val="009B3196"/>
    <w:rsid w:val="009B6367"/>
    <w:rsid w:val="009C6338"/>
    <w:rsid w:val="009C78DB"/>
    <w:rsid w:val="009D33B6"/>
    <w:rsid w:val="009D6F83"/>
    <w:rsid w:val="009E27A7"/>
    <w:rsid w:val="009E5BD3"/>
    <w:rsid w:val="009F0B4E"/>
    <w:rsid w:val="00A00635"/>
    <w:rsid w:val="00A048F3"/>
    <w:rsid w:val="00A1031D"/>
    <w:rsid w:val="00A145D3"/>
    <w:rsid w:val="00A16835"/>
    <w:rsid w:val="00A25D68"/>
    <w:rsid w:val="00A301CA"/>
    <w:rsid w:val="00A30498"/>
    <w:rsid w:val="00A4247E"/>
    <w:rsid w:val="00A463A8"/>
    <w:rsid w:val="00A54529"/>
    <w:rsid w:val="00A55B24"/>
    <w:rsid w:val="00A567E7"/>
    <w:rsid w:val="00A579F3"/>
    <w:rsid w:val="00A61B77"/>
    <w:rsid w:val="00A73F7F"/>
    <w:rsid w:val="00A7531F"/>
    <w:rsid w:val="00A82FA6"/>
    <w:rsid w:val="00A84350"/>
    <w:rsid w:val="00A84E99"/>
    <w:rsid w:val="00A85F1C"/>
    <w:rsid w:val="00A963AE"/>
    <w:rsid w:val="00AA03FD"/>
    <w:rsid w:val="00AA272A"/>
    <w:rsid w:val="00AA3466"/>
    <w:rsid w:val="00AA422F"/>
    <w:rsid w:val="00AA43BE"/>
    <w:rsid w:val="00AA6FA7"/>
    <w:rsid w:val="00AB1B21"/>
    <w:rsid w:val="00AB769E"/>
    <w:rsid w:val="00AC1322"/>
    <w:rsid w:val="00AD0CF9"/>
    <w:rsid w:val="00AD17A0"/>
    <w:rsid w:val="00AD290A"/>
    <w:rsid w:val="00AD2F8B"/>
    <w:rsid w:val="00AD5D77"/>
    <w:rsid w:val="00AE0181"/>
    <w:rsid w:val="00AE33FE"/>
    <w:rsid w:val="00AF3AC9"/>
    <w:rsid w:val="00B0021B"/>
    <w:rsid w:val="00B008DF"/>
    <w:rsid w:val="00B00FAC"/>
    <w:rsid w:val="00B04299"/>
    <w:rsid w:val="00B106AC"/>
    <w:rsid w:val="00B16E11"/>
    <w:rsid w:val="00B316F9"/>
    <w:rsid w:val="00B33610"/>
    <w:rsid w:val="00B35172"/>
    <w:rsid w:val="00B37080"/>
    <w:rsid w:val="00B4454D"/>
    <w:rsid w:val="00B466A5"/>
    <w:rsid w:val="00B47151"/>
    <w:rsid w:val="00B50C58"/>
    <w:rsid w:val="00B55EE8"/>
    <w:rsid w:val="00B5739F"/>
    <w:rsid w:val="00B67BFA"/>
    <w:rsid w:val="00B7740A"/>
    <w:rsid w:val="00B823FC"/>
    <w:rsid w:val="00B872CE"/>
    <w:rsid w:val="00B962CF"/>
    <w:rsid w:val="00B9719F"/>
    <w:rsid w:val="00BA05BC"/>
    <w:rsid w:val="00BA59AD"/>
    <w:rsid w:val="00BA6A60"/>
    <w:rsid w:val="00BB5DDC"/>
    <w:rsid w:val="00BC469B"/>
    <w:rsid w:val="00BD2954"/>
    <w:rsid w:val="00BD5328"/>
    <w:rsid w:val="00BD6D2E"/>
    <w:rsid w:val="00BE7C34"/>
    <w:rsid w:val="00BF2EA8"/>
    <w:rsid w:val="00BF37B6"/>
    <w:rsid w:val="00C11118"/>
    <w:rsid w:val="00C1289F"/>
    <w:rsid w:val="00C129A7"/>
    <w:rsid w:val="00C12A1A"/>
    <w:rsid w:val="00C14189"/>
    <w:rsid w:val="00C14CC8"/>
    <w:rsid w:val="00C174E6"/>
    <w:rsid w:val="00C177A0"/>
    <w:rsid w:val="00C278D0"/>
    <w:rsid w:val="00C401FC"/>
    <w:rsid w:val="00C4786F"/>
    <w:rsid w:val="00C47BBF"/>
    <w:rsid w:val="00C54200"/>
    <w:rsid w:val="00C61834"/>
    <w:rsid w:val="00C70276"/>
    <w:rsid w:val="00C8415E"/>
    <w:rsid w:val="00C86731"/>
    <w:rsid w:val="00C957F7"/>
    <w:rsid w:val="00CA162B"/>
    <w:rsid w:val="00CA1D85"/>
    <w:rsid w:val="00CA38DD"/>
    <w:rsid w:val="00CB338C"/>
    <w:rsid w:val="00CB6174"/>
    <w:rsid w:val="00CC2B8A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E7595"/>
    <w:rsid w:val="00CF3414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0365"/>
    <w:rsid w:val="00D35A32"/>
    <w:rsid w:val="00D35E97"/>
    <w:rsid w:val="00D43BCC"/>
    <w:rsid w:val="00D4763C"/>
    <w:rsid w:val="00D6676C"/>
    <w:rsid w:val="00D67B8C"/>
    <w:rsid w:val="00D71A25"/>
    <w:rsid w:val="00D72B8F"/>
    <w:rsid w:val="00D75833"/>
    <w:rsid w:val="00D77F55"/>
    <w:rsid w:val="00D849E4"/>
    <w:rsid w:val="00D90EA6"/>
    <w:rsid w:val="00D962AE"/>
    <w:rsid w:val="00D96541"/>
    <w:rsid w:val="00D97FC5"/>
    <w:rsid w:val="00DB4DF3"/>
    <w:rsid w:val="00DB700E"/>
    <w:rsid w:val="00DC290F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1E12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5F80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4BD0"/>
    <w:rsid w:val="00FB587B"/>
    <w:rsid w:val="00FB5C1C"/>
    <w:rsid w:val="00FC1819"/>
    <w:rsid w:val="00FC2752"/>
    <w:rsid w:val="00FC4F44"/>
    <w:rsid w:val="00FC7A10"/>
    <w:rsid w:val="00FC7E22"/>
    <w:rsid w:val="00FE4111"/>
    <w:rsid w:val="00FE430A"/>
    <w:rsid w:val="00FF1728"/>
    <w:rsid w:val="00FF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19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10</cp:revision>
  <cp:lastPrinted>2021-06-15T08:09:00Z</cp:lastPrinted>
  <dcterms:created xsi:type="dcterms:W3CDTF">2021-06-15T07:49:00Z</dcterms:created>
  <dcterms:modified xsi:type="dcterms:W3CDTF">2021-06-16T12:11:00Z</dcterms:modified>
</cp:coreProperties>
</file>